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D0001" w14:textId="34A0C749" w:rsidR="00DC5D89" w:rsidRDefault="00E96A15">
      <w:pPr>
        <w:rPr>
          <w:sz w:val="24"/>
        </w:rPr>
      </w:pP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FD182BC" wp14:editId="78B9FDE7">
            <wp:simplePos x="0" y="0"/>
            <wp:positionH relativeFrom="column">
              <wp:posOffset>-66675</wp:posOffset>
            </wp:positionH>
            <wp:positionV relativeFrom="paragraph">
              <wp:posOffset>251460</wp:posOffset>
            </wp:positionV>
            <wp:extent cx="3070860" cy="447040"/>
            <wp:effectExtent l="0" t="0" r="0" b="0"/>
            <wp:wrapTight wrapText="bothSides">
              <wp:wrapPolygon edited="0">
                <wp:start x="0" y="0"/>
                <wp:lineTo x="0" y="20250"/>
                <wp:lineTo x="21439" y="20250"/>
                <wp:lineTo x="2143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I_modré_C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00F" w:rsidRPr="00A25D63"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2AE40E1" wp14:editId="3373E39F">
            <wp:simplePos x="0" y="0"/>
            <wp:positionH relativeFrom="column">
              <wp:posOffset>3862705</wp:posOffset>
            </wp:positionH>
            <wp:positionV relativeFrom="paragraph">
              <wp:posOffset>202565</wp:posOffset>
            </wp:positionV>
            <wp:extent cx="19431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88" y="20925"/>
                <wp:lineTo x="21388" y="0"/>
                <wp:lineTo x="0" y="0"/>
              </wp:wrapPolygon>
            </wp:wrapTight>
            <wp:docPr id="1" name="obrázek 1" descr="http://www.transparency.cz/img/koalovani/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parency.cz/img/koalovani/RE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75E8E6" w14:textId="77777777" w:rsidR="00DC5D89" w:rsidRDefault="00DC5D89">
      <w:pPr>
        <w:rPr>
          <w:sz w:val="24"/>
        </w:rPr>
      </w:pPr>
    </w:p>
    <w:p w14:paraId="1CEF4750" w14:textId="77777777" w:rsidR="00E96A15" w:rsidRDefault="00E96A15">
      <w:pPr>
        <w:rPr>
          <w:sz w:val="24"/>
        </w:rPr>
      </w:pPr>
    </w:p>
    <w:p w14:paraId="228F8DAC" w14:textId="77777777" w:rsidR="00E96A15" w:rsidRDefault="00E96A15">
      <w:pPr>
        <w:rPr>
          <w:sz w:val="24"/>
        </w:rPr>
      </w:pPr>
    </w:p>
    <w:p w14:paraId="61E99A00" w14:textId="3869E12D" w:rsidR="007B4142" w:rsidRPr="00200AB1" w:rsidRDefault="00DC5D89">
      <w:pPr>
        <w:rPr>
          <w:sz w:val="24"/>
        </w:rPr>
      </w:pPr>
      <w:r>
        <w:rPr>
          <w:sz w:val="24"/>
        </w:rPr>
        <w:t>Společná i</w:t>
      </w:r>
      <w:r w:rsidR="007B4142" w:rsidRPr="00200AB1">
        <w:rPr>
          <w:sz w:val="24"/>
        </w:rPr>
        <w:t>nformace pro média</w:t>
      </w:r>
      <w:r w:rsidR="005F2CC2">
        <w:rPr>
          <w:sz w:val="24"/>
        </w:rPr>
        <w:t xml:space="preserve">, </w:t>
      </w:r>
      <w:r w:rsidR="007B474C">
        <w:rPr>
          <w:sz w:val="24"/>
        </w:rPr>
        <w:t>1</w:t>
      </w:r>
      <w:r>
        <w:rPr>
          <w:sz w:val="24"/>
        </w:rPr>
        <w:t>2</w:t>
      </w:r>
      <w:r w:rsidR="005F2CC2">
        <w:rPr>
          <w:sz w:val="24"/>
        </w:rPr>
        <w:t>.</w:t>
      </w:r>
      <w:r w:rsidR="00AC4172">
        <w:rPr>
          <w:sz w:val="24"/>
        </w:rPr>
        <w:t xml:space="preserve"> </w:t>
      </w:r>
      <w:r w:rsidR="005F2CC2">
        <w:rPr>
          <w:sz w:val="24"/>
        </w:rPr>
        <w:t>3</w:t>
      </w:r>
      <w:r w:rsidR="007D0F7A">
        <w:rPr>
          <w:sz w:val="24"/>
        </w:rPr>
        <w:t>.</w:t>
      </w:r>
      <w:r w:rsidR="00AC4172">
        <w:rPr>
          <w:sz w:val="24"/>
        </w:rPr>
        <w:t xml:space="preserve"> </w:t>
      </w:r>
      <w:r w:rsidR="007D0F7A">
        <w:rPr>
          <w:sz w:val="24"/>
        </w:rPr>
        <w:t>201</w:t>
      </w:r>
      <w:r w:rsidR="005F2CC2">
        <w:rPr>
          <w:sz w:val="24"/>
        </w:rPr>
        <w:t>5</w:t>
      </w:r>
    </w:p>
    <w:p w14:paraId="391B2B0F" w14:textId="77777777" w:rsidR="00E96A15" w:rsidRDefault="00E96A15" w:rsidP="00DC5D89">
      <w:pPr>
        <w:rPr>
          <w:b/>
          <w:sz w:val="36"/>
        </w:rPr>
      </w:pPr>
    </w:p>
    <w:p w14:paraId="17010810" w14:textId="0E7D1544" w:rsidR="007B4142" w:rsidRPr="007D0F7A" w:rsidRDefault="007B474C" w:rsidP="00DC5D89">
      <w:pPr>
        <w:rPr>
          <w:b/>
          <w:sz w:val="36"/>
        </w:rPr>
      </w:pPr>
      <w:r>
        <w:rPr>
          <w:b/>
          <w:sz w:val="36"/>
        </w:rPr>
        <w:t xml:space="preserve">Vedení Rekonstrukce státu se mění; Transparency International mezi garanty nahradí </w:t>
      </w:r>
      <w:r w:rsidR="00C71BDC">
        <w:rPr>
          <w:b/>
          <w:sz w:val="36"/>
        </w:rPr>
        <w:t xml:space="preserve">tři </w:t>
      </w:r>
      <w:r w:rsidR="00DC5D89">
        <w:rPr>
          <w:b/>
          <w:sz w:val="36"/>
        </w:rPr>
        <w:t>členské</w:t>
      </w:r>
      <w:r>
        <w:rPr>
          <w:b/>
          <w:sz w:val="36"/>
        </w:rPr>
        <w:t xml:space="preserve"> organizace</w:t>
      </w:r>
      <w:r w:rsidR="00DC5D89">
        <w:rPr>
          <w:b/>
          <w:sz w:val="36"/>
        </w:rPr>
        <w:t xml:space="preserve"> </w:t>
      </w:r>
    </w:p>
    <w:p w14:paraId="334F9D57" w14:textId="77777777" w:rsidR="00E96A15" w:rsidRDefault="00E96A15" w:rsidP="001264E7">
      <w:pPr>
        <w:jc w:val="both"/>
        <w:rPr>
          <w:sz w:val="24"/>
        </w:rPr>
      </w:pPr>
    </w:p>
    <w:p w14:paraId="0834CF46" w14:textId="64B88C5C" w:rsidR="001264E7" w:rsidRDefault="007B474C" w:rsidP="001264E7">
      <w:pPr>
        <w:jc w:val="both"/>
        <w:rPr>
          <w:sz w:val="24"/>
        </w:rPr>
      </w:pPr>
      <w:r>
        <w:rPr>
          <w:sz w:val="24"/>
        </w:rPr>
        <w:t xml:space="preserve">Vedení Rekonstrukce státu dozná změn. David Ondráčka, ředitel Transparency International </w:t>
      </w:r>
      <w:r w:rsidR="00BC0E15">
        <w:rPr>
          <w:sz w:val="24"/>
        </w:rPr>
        <w:t>Česká republika</w:t>
      </w:r>
      <w:r>
        <w:rPr>
          <w:sz w:val="24"/>
        </w:rPr>
        <w:t xml:space="preserve">, přestává být jedním ze tří garantů projektu. </w:t>
      </w:r>
      <w:r w:rsidR="001264E7">
        <w:rPr>
          <w:sz w:val="24"/>
        </w:rPr>
        <w:t xml:space="preserve">Transparency International ČR se dále nebude podílet na projektu Rekonstrukce státu. </w:t>
      </w:r>
      <w:r w:rsidR="001264E7" w:rsidRPr="00E96A15">
        <w:rPr>
          <w:b/>
          <w:sz w:val="24"/>
        </w:rPr>
        <w:t>„</w:t>
      </w:r>
      <w:proofErr w:type="gramStart"/>
      <w:r w:rsidR="001264E7" w:rsidRPr="00E96A15">
        <w:rPr>
          <w:b/>
          <w:sz w:val="24"/>
        </w:rPr>
        <w:t>TI</w:t>
      </w:r>
      <w:proofErr w:type="gramEnd"/>
      <w:r w:rsidR="001264E7" w:rsidRPr="00E96A15">
        <w:rPr>
          <w:b/>
          <w:sz w:val="24"/>
        </w:rPr>
        <w:t xml:space="preserve"> se </w:t>
      </w:r>
      <w:proofErr w:type="gramStart"/>
      <w:r w:rsidR="001264E7" w:rsidRPr="00E96A15">
        <w:rPr>
          <w:b/>
          <w:sz w:val="24"/>
        </w:rPr>
        <w:t>plánuje</w:t>
      </w:r>
      <w:proofErr w:type="gramEnd"/>
      <w:r w:rsidR="001264E7" w:rsidRPr="00E96A15">
        <w:rPr>
          <w:b/>
          <w:sz w:val="24"/>
        </w:rPr>
        <w:t xml:space="preserve">  soustředit na nové projekty a témata. Rekonstrukci státu považujeme za úspěšnou kampaň, která vnesla na agendu důležitá protikorupční témata a její cíl prosadit 9 protikorupčních zákonů pochopitelně stále podporujeme“,</w:t>
      </w:r>
      <w:r w:rsidR="001264E7">
        <w:rPr>
          <w:sz w:val="24"/>
        </w:rPr>
        <w:t xml:space="preserve"> říká David Ondráčka. </w:t>
      </w:r>
      <w:proofErr w:type="gramStart"/>
      <w:r w:rsidR="001264E7">
        <w:rPr>
          <w:sz w:val="24"/>
        </w:rPr>
        <w:t>TI</w:t>
      </w:r>
      <w:proofErr w:type="gramEnd"/>
      <w:r w:rsidR="001264E7">
        <w:rPr>
          <w:sz w:val="24"/>
        </w:rPr>
        <w:t xml:space="preserve"> se </w:t>
      </w:r>
      <w:proofErr w:type="gramStart"/>
      <w:r w:rsidR="001264E7">
        <w:rPr>
          <w:sz w:val="24"/>
        </w:rPr>
        <w:t>bude</w:t>
      </w:r>
      <w:proofErr w:type="gramEnd"/>
      <w:r w:rsidR="001264E7">
        <w:rPr>
          <w:sz w:val="24"/>
        </w:rPr>
        <w:t xml:space="preserve"> mimo jiné nadále intenzivně věnovat svým tradičním legislativním tématům, zejména zákonům o státním zastupitelství a financování politických stran. </w:t>
      </w:r>
    </w:p>
    <w:p w14:paraId="185EDE46" w14:textId="71A6464F" w:rsidR="007B474C" w:rsidRDefault="007B474C" w:rsidP="00AC4172">
      <w:pPr>
        <w:jc w:val="both"/>
        <w:rPr>
          <w:sz w:val="24"/>
        </w:rPr>
      </w:pPr>
      <w:r>
        <w:rPr>
          <w:sz w:val="24"/>
        </w:rPr>
        <w:t xml:space="preserve">Počet garantů – </w:t>
      </w:r>
      <w:r w:rsidR="000313EB">
        <w:rPr>
          <w:sz w:val="24"/>
        </w:rPr>
        <w:t>faktické</w:t>
      </w:r>
      <w:r>
        <w:rPr>
          <w:sz w:val="24"/>
        </w:rPr>
        <w:t xml:space="preserve"> správní rady </w:t>
      </w:r>
      <w:r w:rsidR="000313EB">
        <w:rPr>
          <w:sz w:val="24"/>
        </w:rPr>
        <w:t xml:space="preserve">této koalice </w:t>
      </w:r>
      <w:r>
        <w:rPr>
          <w:sz w:val="24"/>
        </w:rPr>
        <w:t xml:space="preserve">– se </w:t>
      </w:r>
      <w:r w:rsidR="00AE3665">
        <w:rPr>
          <w:sz w:val="24"/>
        </w:rPr>
        <w:t>po</w:t>
      </w:r>
      <w:r w:rsidR="001264E7">
        <w:rPr>
          <w:sz w:val="24"/>
        </w:rPr>
        <w:t xml:space="preserve"> odchodu Ondráčky </w:t>
      </w:r>
      <w:r>
        <w:rPr>
          <w:sz w:val="24"/>
        </w:rPr>
        <w:t>rozšíří na pět. Na plenárním setkání organizac</w:t>
      </w:r>
      <w:r w:rsidR="00AE3665">
        <w:rPr>
          <w:sz w:val="24"/>
        </w:rPr>
        <w:t>í, které projekt podporují, byli</w:t>
      </w:r>
      <w:r>
        <w:rPr>
          <w:sz w:val="24"/>
        </w:rPr>
        <w:t xml:space="preserve"> </w:t>
      </w:r>
      <w:r w:rsidR="00BC0E15">
        <w:rPr>
          <w:sz w:val="24"/>
        </w:rPr>
        <w:t xml:space="preserve">minulý týden </w:t>
      </w:r>
      <w:r>
        <w:rPr>
          <w:sz w:val="24"/>
        </w:rPr>
        <w:t>navrženi mezi garanty zástupci organizací Otevře</w:t>
      </w:r>
      <w:r w:rsidR="000313EB">
        <w:rPr>
          <w:sz w:val="24"/>
        </w:rPr>
        <w:t>ná společnost</w:t>
      </w:r>
      <w:r>
        <w:rPr>
          <w:sz w:val="24"/>
        </w:rPr>
        <w:t xml:space="preserve">, Centrum pro aplikovanou ekonomii – </w:t>
      </w:r>
      <w:proofErr w:type="spellStart"/>
      <w:r>
        <w:rPr>
          <w:sz w:val="24"/>
        </w:rPr>
        <w:t>zIndex</w:t>
      </w:r>
      <w:proofErr w:type="spellEnd"/>
      <w:r>
        <w:rPr>
          <w:sz w:val="24"/>
        </w:rPr>
        <w:t xml:space="preserve"> a sdružení Naši politici. </w:t>
      </w:r>
      <w:r w:rsidR="000313EB">
        <w:rPr>
          <w:sz w:val="24"/>
        </w:rPr>
        <w:t>Garanty zůstávají Martin Kameník z Oživení a Pavel Franc z </w:t>
      </w:r>
      <w:proofErr w:type="spellStart"/>
      <w:r w:rsidR="000313EB">
        <w:rPr>
          <w:sz w:val="24"/>
        </w:rPr>
        <w:t>Fank</w:t>
      </w:r>
      <w:proofErr w:type="spellEnd"/>
      <w:r w:rsidR="000313EB">
        <w:rPr>
          <w:sz w:val="24"/>
        </w:rPr>
        <w:t xml:space="preserve"> Bold. </w:t>
      </w:r>
      <w:r w:rsidR="001264E7">
        <w:rPr>
          <w:sz w:val="24"/>
        </w:rPr>
        <w:t>K</w:t>
      </w:r>
      <w:r w:rsidR="00DC5D89">
        <w:rPr>
          <w:sz w:val="24"/>
        </w:rPr>
        <w:t>e</w:t>
      </w:r>
      <w:r w:rsidR="001264E7">
        <w:rPr>
          <w:sz w:val="24"/>
        </w:rPr>
        <w:t xml:space="preserve"> změně</w:t>
      </w:r>
      <w:r w:rsidR="00BC0E15">
        <w:rPr>
          <w:sz w:val="24"/>
        </w:rPr>
        <w:t xml:space="preserve"> garantů</w:t>
      </w:r>
      <w:r>
        <w:rPr>
          <w:sz w:val="24"/>
        </w:rPr>
        <w:t xml:space="preserve"> dojde během čtrnácti dní.</w:t>
      </w:r>
    </w:p>
    <w:p w14:paraId="2D51ED5B" w14:textId="7D8AB996" w:rsidR="000313EB" w:rsidRDefault="000313EB" w:rsidP="00AC4172">
      <w:pPr>
        <w:jc w:val="both"/>
        <w:rPr>
          <w:sz w:val="24"/>
        </w:rPr>
      </w:pPr>
      <w:r w:rsidRPr="00E96A15">
        <w:rPr>
          <w:b/>
          <w:sz w:val="24"/>
        </w:rPr>
        <w:t>„Rekonstrukce státu není politická strana nebo hnutí. Usilujeme</w:t>
      </w:r>
      <w:r w:rsidR="00BC0E15" w:rsidRPr="00E96A15">
        <w:rPr>
          <w:b/>
          <w:sz w:val="24"/>
        </w:rPr>
        <w:t xml:space="preserve"> o co nejširší platformu organi</w:t>
      </w:r>
      <w:r w:rsidRPr="00E96A15">
        <w:rPr>
          <w:b/>
          <w:sz w:val="24"/>
        </w:rPr>
        <w:t>z</w:t>
      </w:r>
      <w:r w:rsidR="00BC0E15" w:rsidRPr="00E96A15">
        <w:rPr>
          <w:b/>
          <w:sz w:val="24"/>
        </w:rPr>
        <w:t>a</w:t>
      </w:r>
      <w:r w:rsidRPr="00E96A15">
        <w:rPr>
          <w:b/>
          <w:sz w:val="24"/>
        </w:rPr>
        <w:t>cí, byznysmenů a politiků, kteří se shodnou na minimu pro zlepšení pravidel demokratického vládnutí,“</w:t>
      </w:r>
      <w:r>
        <w:rPr>
          <w:sz w:val="24"/>
        </w:rPr>
        <w:t xml:space="preserve"> říká Pavel Franc, ředitel Frank Bold. </w:t>
      </w:r>
      <w:r w:rsidRPr="00E96A15">
        <w:rPr>
          <w:sz w:val="24"/>
        </w:rPr>
        <w:t xml:space="preserve">„Je </w:t>
      </w:r>
      <w:r w:rsidR="00131ADA" w:rsidRPr="00E96A15">
        <w:rPr>
          <w:sz w:val="24"/>
        </w:rPr>
        <w:t>škoda</w:t>
      </w:r>
      <w:r w:rsidRPr="00E96A15">
        <w:rPr>
          <w:sz w:val="24"/>
        </w:rPr>
        <w:t xml:space="preserve">, že Transparency International </w:t>
      </w:r>
      <w:r w:rsidR="00131ADA" w:rsidRPr="00E96A15">
        <w:rPr>
          <w:sz w:val="24"/>
        </w:rPr>
        <w:t xml:space="preserve">nebude </w:t>
      </w:r>
      <w:r w:rsidR="001264E7" w:rsidRPr="00E96A15">
        <w:rPr>
          <w:sz w:val="24"/>
        </w:rPr>
        <w:t>nadále součástí platformy</w:t>
      </w:r>
      <w:r w:rsidR="00131ADA" w:rsidRPr="00E96A15">
        <w:rPr>
          <w:sz w:val="24"/>
        </w:rPr>
        <w:t>.</w:t>
      </w:r>
      <w:r w:rsidRPr="00E96A15">
        <w:rPr>
          <w:sz w:val="24"/>
        </w:rPr>
        <w:t xml:space="preserve"> </w:t>
      </w:r>
      <w:r w:rsidR="00131ADA" w:rsidRPr="00E96A15">
        <w:rPr>
          <w:sz w:val="24"/>
        </w:rPr>
        <w:t>N</w:t>
      </w:r>
      <w:r w:rsidRPr="00E96A15">
        <w:rPr>
          <w:sz w:val="24"/>
        </w:rPr>
        <w:t xml:space="preserve">a druhou stranu </w:t>
      </w:r>
      <w:r w:rsidR="00131ADA" w:rsidRPr="00E96A15">
        <w:rPr>
          <w:sz w:val="24"/>
        </w:rPr>
        <w:t>jsm</w:t>
      </w:r>
      <w:r w:rsidR="00DC5D89" w:rsidRPr="00E96A15">
        <w:rPr>
          <w:sz w:val="24"/>
        </w:rPr>
        <w:t>e</w:t>
      </w:r>
      <w:r w:rsidR="00131ADA" w:rsidRPr="00E96A15">
        <w:rPr>
          <w:sz w:val="24"/>
        </w:rPr>
        <w:t xml:space="preserve"> rádi, že se k nám přidávají další skupiny podporovatelů společné myšlenky.“</w:t>
      </w:r>
    </w:p>
    <w:p w14:paraId="4A8D8C63" w14:textId="77777777" w:rsidR="00E96A15" w:rsidRDefault="00E96A15" w:rsidP="00AC4172">
      <w:pPr>
        <w:jc w:val="both"/>
        <w:rPr>
          <w:b/>
          <w:sz w:val="24"/>
        </w:rPr>
      </w:pPr>
    </w:p>
    <w:p w14:paraId="24BB6591" w14:textId="77777777" w:rsidR="007D0F7A" w:rsidRPr="009E5394" w:rsidRDefault="007D0F7A" w:rsidP="00AC4172">
      <w:pPr>
        <w:jc w:val="both"/>
        <w:rPr>
          <w:b/>
          <w:sz w:val="24"/>
        </w:rPr>
      </w:pPr>
      <w:r w:rsidRPr="009E5394">
        <w:rPr>
          <w:b/>
          <w:sz w:val="24"/>
        </w:rPr>
        <w:t>Další informace vám rád poskytne:</w:t>
      </w:r>
    </w:p>
    <w:p w14:paraId="443430E9" w14:textId="4A28D2D3" w:rsidR="007D0F7A" w:rsidRDefault="007D0F7A" w:rsidP="00AC4172">
      <w:pPr>
        <w:jc w:val="both"/>
        <w:rPr>
          <w:sz w:val="24"/>
        </w:rPr>
      </w:pPr>
      <w:r>
        <w:rPr>
          <w:sz w:val="24"/>
        </w:rPr>
        <w:t xml:space="preserve">Nikola Hořejš, Rekonstrukce státu, tel. </w:t>
      </w:r>
      <w:r w:rsidR="00E96A15">
        <w:rPr>
          <w:sz w:val="24"/>
        </w:rPr>
        <w:t xml:space="preserve">+420 </w:t>
      </w:r>
      <w:r>
        <w:rPr>
          <w:sz w:val="24"/>
        </w:rPr>
        <w:t>775</w:t>
      </w:r>
      <w:r w:rsidR="00E96A15">
        <w:rPr>
          <w:sz w:val="24"/>
        </w:rPr>
        <w:t> </w:t>
      </w:r>
      <w:r>
        <w:rPr>
          <w:sz w:val="24"/>
        </w:rPr>
        <w:t>210</w:t>
      </w:r>
      <w:r w:rsidR="00E96A15">
        <w:rPr>
          <w:sz w:val="24"/>
        </w:rPr>
        <w:t xml:space="preserve"> </w:t>
      </w:r>
      <w:r>
        <w:rPr>
          <w:sz w:val="24"/>
        </w:rPr>
        <w:t>214</w:t>
      </w:r>
    </w:p>
    <w:p w14:paraId="16E66E84" w14:textId="77777777" w:rsidR="00DC5D89" w:rsidRDefault="00DC5D89" w:rsidP="00AC4172">
      <w:pPr>
        <w:jc w:val="both"/>
        <w:rPr>
          <w:sz w:val="24"/>
        </w:rPr>
      </w:pPr>
    </w:p>
    <w:p w14:paraId="783ACF81" w14:textId="5FFAF741" w:rsidR="00E96A15" w:rsidRDefault="00E96A15" w:rsidP="002A35C8">
      <w:pPr>
        <w:pBdr>
          <w:bottom w:val="single" w:sz="4" w:space="1" w:color="000000"/>
        </w:pBdr>
        <w:spacing w:after="120"/>
        <w:rPr>
          <w:b/>
        </w:rPr>
      </w:pPr>
      <w:r w:rsidRPr="00A25D63">
        <w:rPr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6A2D1EA3" wp14:editId="2FEA62D1">
            <wp:simplePos x="0" y="0"/>
            <wp:positionH relativeFrom="column">
              <wp:posOffset>3862070</wp:posOffset>
            </wp:positionH>
            <wp:positionV relativeFrom="paragraph">
              <wp:posOffset>166370</wp:posOffset>
            </wp:positionV>
            <wp:extent cx="19431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88" y="20925"/>
                <wp:lineTo x="21388" y="0"/>
                <wp:lineTo x="0" y="0"/>
              </wp:wrapPolygon>
            </wp:wrapTight>
            <wp:docPr id="4" name="obrázek 1" descr="http://www.transparency.cz/img/koalovani/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parency.cz/img/koalovani/RE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0E632655" wp14:editId="39EC5680">
            <wp:simplePos x="0" y="0"/>
            <wp:positionH relativeFrom="column">
              <wp:posOffset>-59055</wp:posOffset>
            </wp:positionH>
            <wp:positionV relativeFrom="paragraph">
              <wp:posOffset>251460</wp:posOffset>
            </wp:positionV>
            <wp:extent cx="3070860" cy="447040"/>
            <wp:effectExtent l="0" t="0" r="0" b="0"/>
            <wp:wrapTight wrapText="bothSides">
              <wp:wrapPolygon edited="0">
                <wp:start x="0" y="0"/>
                <wp:lineTo x="0" y="20250"/>
                <wp:lineTo x="21439" y="20250"/>
                <wp:lineTo x="2143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I_modré_C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8B6D6" w14:textId="77777777" w:rsidR="00E96A15" w:rsidRDefault="00E96A15" w:rsidP="002A35C8">
      <w:pPr>
        <w:pBdr>
          <w:bottom w:val="single" w:sz="4" w:space="1" w:color="000000"/>
        </w:pBdr>
        <w:spacing w:after="120"/>
        <w:rPr>
          <w:b/>
        </w:rPr>
      </w:pPr>
    </w:p>
    <w:p w14:paraId="353B1EDD" w14:textId="77777777" w:rsidR="00E96A15" w:rsidRDefault="00E96A15" w:rsidP="002A35C8">
      <w:pPr>
        <w:pBdr>
          <w:bottom w:val="single" w:sz="4" w:space="1" w:color="000000"/>
        </w:pBdr>
        <w:spacing w:after="120"/>
        <w:rPr>
          <w:b/>
        </w:rPr>
      </w:pPr>
    </w:p>
    <w:p w14:paraId="381BC626" w14:textId="77777777" w:rsidR="00E96A15" w:rsidRDefault="00E96A15" w:rsidP="002A35C8">
      <w:pPr>
        <w:pBdr>
          <w:bottom w:val="single" w:sz="4" w:space="1" w:color="000000"/>
        </w:pBdr>
        <w:spacing w:after="120"/>
        <w:rPr>
          <w:b/>
        </w:rPr>
      </w:pPr>
    </w:p>
    <w:p w14:paraId="7A79662F" w14:textId="77777777" w:rsidR="002A35C8" w:rsidRPr="00697450" w:rsidRDefault="002A35C8" w:rsidP="002A35C8">
      <w:pPr>
        <w:pBdr>
          <w:bottom w:val="single" w:sz="4" w:space="1" w:color="000000"/>
        </w:pBdr>
        <w:spacing w:after="120"/>
      </w:pPr>
      <w:r w:rsidRPr="00697450">
        <w:rPr>
          <w:b/>
        </w:rPr>
        <w:t>O Rekonstrukci státu</w:t>
      </w:r>
    </w:p>
    <w:p w14:paraId="2A2FD11C" w14:textId="4B2764BF" w:rsidR="001264E7" w:rsidRDefault="002A35C8" w:rsidP="002A35C8">
      <w:pPr>
        <w:spacing w:after="120"/>
        <w:jc w:val="both"/>
      </w:pPr>
      <w:r w:rsidRPr="00697450">
        <w:t xml:space="preserve">Protikorupční projekt Rekonstrukce státu byl zahájen v březnu 2013 s cílem prosadit 9 klíčových zákonů pro odpovědnou politiku. Závazek zákony prosadit podpořilo před volbami písemně více než 160 současných poslanců, včetně předsedů hlavních politických stran. </w:t>
      </w:r>
      <w:r w:rsidR="00DC5D89">
        <w:t xml:space="preserve">Rekonstrukce státu dává dohromady občany, experty, politiky a byznysmeny, kteří zastávají různé politické názory, ale společně podporují pravidla pro </w:t>
      </w:r>
      <w:proofErr w:type="spellStart"/>
      <w:r w:rsidR="00DC5D89">
        <w:t>fér</w:t>
      </w:r>
      <w:proofErr w:type="spellEnd"/>
      <w:r w:rsidR="00DC5D89">
        <w:t xml:space="preserve"> politickou soutěž a otevřené vládnutí.</w:t>
      </w:r>
    </w:p>
    <w:p w14:paraId="2CA44A50" w14:textId="10A14BD2" w:rsidR="000313EB" w:rsidRPr="000313EB" w:rsidRDefault="002A35C8" w:rsidP="002A35C8">
      <w:pPr>
        <w:spacing w:after="120"/>
        <w:jc w:val="both"/>
      </w:pPr>
      <w:r w:rsidRPr="00697450">
        <w:rPr>
          <w:b/>
        </w:rPr>
        <w:t xml:space="preserve">Členy platformy jsou: </w:t>
      </w:r>
      <w:r w:rsidRPr="00697450">
        <w:t xml:space="preserve">Oživení, </w:t>
      </w:r>
      <w:r>
        <w:t>Frank Bold,</w:t>
      </w:r>
      <w:r w:rsidRPr="00697450">
        <w:t xml:space="preserve"> Fond Otakara </w:t>
      </w:r>
      <w:proofErr w:type="spellStart"/>
      <w:r w:rsidRPr="00697450">
        <w:t>Motejla</w:t>
      </w:r>
      <w:proofErr w:type="spellEnd"/>
      <w:r w:rsidRPr="00697450">
        <w:t xml:space="preserve">, </w:t>
      </w:r>
      <w:proofErr w:type="spellStart"/>
      <w:r w:rsidRPr="00697450">
        <w:t>zIndex</w:t>
      </w:r>
      <w:proofErr w:type="spellEnd"/>
      <w:r w:rsidRPr="00697450">
        <w:t>, Ot</w:t>
      </w:r>
      <w:bookmarkStart w:id="0" w:name="_GoBack"/>
      <w:bookmarkEnd w:id="0"/>
      <w:r w:rsidRPr="00697450">
        <w:t xml:space="preserve">evřená společnost, Brnění, Pražské fórum, Zaostřeno, Zelený kruh, Nadační fond proti korupci, Inventura demokracie, </w:t>
      </w:r>
      <w:proofErr w:type="spellStart"/>
      <w:r w:rsidRPr="00697450">
        <w:t>Glopolis</w:t>
      </w:r>
      <w:proofErr w:type="spellEnd"/>
      <w:r w:rsidRPr="00697450">
        <w:t xml:space="preserve">, </w:t>
      </w:r>
      <w:proofErr w:type="spellStart"/>
      <w:r w:rsidRPr="00697450">
        <w:t>Good</w:t>
      </w:r>
      <w:proofErr w:type="spellEnd"/>
      <w:r w:rsidRPr="00697450">
        <w:t xml:space="preserve"> </w:t>
      </w:r>
      <w:proofErr w:type="spellStart"/>
      <w:r w:rsidRPr="00697450">
        <w:t>governance</w:t>
      </w:r>
      <w:proofErr w:type="spellEnd"/>
      <w:r w:rsidRPr="00697450">
        <w:t xml:space="preserve">, Naši politici.cz, </w:t>
      </w:r>
      <w:proofErr w:type="spellStart"/>
      <w:r w:rsidRPr="00697450">
        <w:t>Iuridicum</w:t>
      </w:r>
      <w:proofErr w:type="spellEnd"/>
      <w:r w:rsidRPr="00697450">
        <w:t xml:space="preserve"> </w:t>
      </w:r>
      <w:proofErr w:type="spellStart"/>
      <w:r w:rsidRPr="00697450">
        <w:t>Remedium</w:t>
      </w:r>
      <w:proofErr w:type="spellEnd"/>
      <w:r w:rsidRPr="00697450">
        <w:t xml:space="preserve">, </w:t>
      </w:r>
      <w:proofErr w:type="spellStart"/>
      <w:r w:rsidRPr="00697450">
        <w:t>ProAlt</w:t>
      </w:r>
      <w:proofErr w:type="spellEnd"/>
      <w:r w:rsidRPr="00697450">
        <w:t xml:space="preserve">, Kohovolit.eu a </w:t>
      </w:r>
      <w:proofErr w:type="spellStart"/>
      <w:r w:rsidRPr="00697450">
        <w:t>Praguewatch</w:t>
      </w:r>
      <w:proofErr w:type="spellEnd"/>
      <w:r w:rsidRPr="00697450">
        <w:t>. Činnost platformy finančně podporují desítky drobných dárců, firmy a nadace, jejichž seznam najdete na webových stránkách.</w:t>
      </w:r>
    </w:p>
    <w:sectPr w:rsidR="000313EB" w:rsidRPr="000313EB" w:rsidSect="00044E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98299B" w15:done="0"/>
  <w15:commentEx w15:paraId="528119AA" w15:done="0"/>
  <w15:commentEx w15:paraId="3DC2806D" w15:done="0"/>
  <w15:commentEx w15:paraId="69C59E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EAEFE" w14:textId="77777777" w:rsidR="000313EB" w:rsidRDefault="000313EB" w:rsidP="00730D27">
      <w:pPr>
        <w:spacing w:after="0" w:line="240" w:lineRule="auto"/>
      </w:pPr>
      <w:r>
        <w:separator/>
      </w:r>
    </w:p>
  </w:endnote>
  <w:endnote w:type="continuationSeparator" w:id="0">
    <w:p w14:paraId="25878F3D" w14:textId="77777777" w:rsidR="000313EB" w:rsidRDefault="000313EB" w:rsidP="0073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62365"/>
      <w:docPartObj>
        <w:docPartGallery w:val="Page Numbers (Bottom of Page)"/>
        <w:docPartUnique/>
      </w:docPartObj>
    </w:sdtPr>
    <w:sdtContent>
      <w:p w14:paraId="41E3F331" w14:textId="43C041A6" w:rsidR="00E96A15" w:rsidRDefault="00E96A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A01C151" w14:textId="77777777" w:rsidR="00E96A15" w:rsidRDefault="00E96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4ED9" w14:textId="77777777" w:rsidR="000313EB" w:rsidRDefault="000313EB" w:rsidP="00730D27">
      <w:pPr>
        <w:spacing w:after="0" w:line="240" w:lineRule="auto"/>
      </w:pPr>
      <w:r>
        <w:separator/>
      </w:r>
    </w:p>
  </w:footnote>
  <w:footnote w:type="continuationSeparator" w:id="0">
    <w:p w14:paraId="2A50DBEA" w14:textId="77777777" w:rsidR="000313EB" w:rsidRDefault="000313EB" w:rsidP="0073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23C"/>
    <w:multiLevelType w:val="hybridMultilevel"/>
    <w:tmpl w:val="0BB8DC1C"/>
    <w:lvl w:ilvl="0" w:tplc="9E3CF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322C"/>
    <w:multiLevelType w:val="hybridMultilevel"/>
    <w:tmpl w:val="1CF0A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66478"/>
    <w:multiLevelType w:val="hybridMultilevel"/>
    <w:tmpl w:val="D05AC524"/>
    <w:lvl w:ilvl="0" w:tplc="26A609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i Skuhrovec">
    <w15:presenceInfo w15:providerId="None" w15:userId="Jiri Skuhrov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42"/>
    <w:rsid w:val="0000107C"/>
    <w:rsid w:val="00014FD6"/>
    <w:rsid w:val="0002012C"/>
    <w:rsid w:val="00030908"/>
    <w:rsid w:val="00031275"/>
    <w:rsid w:val="000313EB"/>
    <w:rsid w:val="000416CC"/>
    <w:rsid w:val="00044ED1"/>
    <w:rsid w:val="0005062F"/>
    <w:rsid w:val="000577CE"/>
    <w:rsid w:val="00077FF1"/>
    <w:rsid w:val="00080FD6"/>
    <w:rsid w:val="0008289F"/>
    <w:rsid w:val="00084EDB"/>
    <w:rsid w:val="00087359"/>
    <w:rsid w:val="0009269D"/>
    <w:rsid w:val="00095293"/>
    <w:rsid w:val="00095497"/>
    <w:rsid w:val="000A221B"/>
    <w:rsid w:val="000A43A2"/>
    <w:rsid w:val="000A6645"/>
    <w:rsid w:val="000B1119"/>
    <w:rsid w:val="000B225C"/>
    <w:rsid w:val="000B2A3C"/>
    <w:rsid w:val="000B4C51"/>
    <w:rsid w:val="000B4EDE"/>
    <w:rsid w:val="000C0357"/>
    <w:rsid w:val="000C3462"/>
    <w:rsid w:val="000C58F6"/>
    <w:rsid w:val="000C7442"/>
    <w:rsid w:val="000D2A23"/>
    <w:rsid w:val="000D2BE3"/>
    <w:rsid w:val="000D6E71"/>
    <w:rsid w:val="000E04FD"/>
    <w:rsid w:val="000E23FE"/>
    <w:rsid w:val="000E2FFD"/>
    <w:rsid w:val="000E3E71"/>
    <w:rsid w:val="000E734B"/>
    <w:rsid w:val="000F25CE"/>
    <w:rsid w:val="000F2611"/>
    <w:rsid w:val="000F2C46"/>
    <w:rsid w:val="000F3951"/>
    <w:rsid w:val="000F4157"/>
    <w:rsid w:val="0010018D"/>
    <w:rsid w:val="00107C67"/>
    <w:rsid w:val="00113012"/>
    <w:rsid w:val="00114B49"/>
    <w:rsid w:val="00115A48"/>
    <w:rsid w:val="001264E7"/>
    <w:rsid w:val="00131ADA"/>
    <w:rsid w:val="00132812"/>
    <w:rsid w:val="00147D94"/>
    <w:rsid w:val="00152BF5"/>
    <w:rsid w:val="00165F25"/>
    <w:rsid w:val="00181906"/>
    <w:rsid w:val="00181DE1"/>
    <w:rsid w:val="00181FA5"/>
    <w:rsid w:val="0019468E"/>
    <w:rsid w:val="001950E8"/>
    <w:rsid w:val="001A2CDC"/>
    <w:rsid w:val="001A5B98"/>
    <w:rsid w:val="001A784A"/>
    <w:rsid w:val="001B3782"/>
    <w:rsid w:val="001C3F59"/>
    <w:rsid w:val="001C61C2"/>
    <w:rsid w:val="001D194E"/>
    <w:rsid w:val="001D27FD"/>
    <w:rsid w:val="001E6A9E"/>
    <w:rsid w:val="001E7DFD"/>
    <w:rsid w:val="001F0122"/>
    <w:rsid w:val="00200AB1"/>
    <w:rsid w:val="00200B76"/>
    <w:rsid w:val="00201587"/>
    <w:rsid w:val="00204874"/>
    <w:rsid w:val="002056FD"/>
    <w:rsid w:val="002149B3"/>
    <w:rsid w:val="002206E8"/>
    <w:rsid w:val="00223091"/>
    <w:rsid w:val="00226B79"/>
    <w:rsid w:val="002301F0"/>
    <w:rsid w:val="00233430"/>
    <w:rsid w:val="00235C75"/>
    <w:rsid w:val="0024479D"/>
    <w:rsid w:val="00246294"/>
    <w:rsid w:val="00250E14"/>
    <w:rsid w:val="0025412C"/>
    <w:rsid w:val="00260419"/>
    <w:rsid w:val="00271DFA"/>
    <w:rsid w:val="00272805"/>
    <w:rsid w:val="002737B9"/>
    <w:rsid w:val="00273DD2"/>
    <w:rsid w:val="00274367"/>
    <w:rsid w:val="00276D2D"/>
    <w:rsid w:val="002815F1"/>
    <w:rsid w:val="00290378"/>
    <w:rsid w:val="002A35C8"/>
    <w:rsid w:val="002B1967"/>
    <w:rsid w:val="002C085A"/>
    <w:rsid w:val="002E5743"/>
    <w:rsid w:val="002F2F73"/>
    <w:rsid w:val="002F6623"/>
    <w:rsid w:val="00300B04"/>
    <w:rsid w:val="00312ECE"/>
    <w:rsid w:val="00317430"/>
    <w:rsid w:val="00320650"/>
    <w:rsid w:val="00322799"/>
    <w:rsid w:val="00335B63"/>
    <w:rsid w:val="00336FAF"/>
    <w:rsid w:val="0034649D"/>
    <w:rsid w:val="00346C3F"/>
    <w:rsid w:val="003505D1"/>
    <w:rsid w:val="003557D8"/>
    <w:rsid w:val="00372521"/>
    <w:rsid w:val="00372AEE"/>
    <w:rsid w:val="00375C80"/>
    <w:rsid w:val="00391300"/>
    <w:rsid w:val="00394D9D"/>
    <w:rsid w:val="003A6287"/>
    <w:rsid w:val="003B255B"/>
    <w:rsid w:val="003B3DD4"/>
    <w:rsid w:val="003C4D16"/>
    <w:rsid w:val="003D2759"/>
    <w:rsid w:val="003D27E7"/>
    <w:rsid w:val="003D5BC6"/>
    <w:rsid w:val="003D6347"/>
    <w:rsid w:val="003D79C3"/>
    <w:rsid w:val="003E107C"/>
    <w:rsid w:val="003E7059"/>
    <w:rsid w:val="003E7C7C"/>
    <w:rsid w:val="003F2A7A"/>
    <w:rsid w:val="00401708"/>
    <w:rsid w:val="004105BC"/>
    <w:rsid w:val="00411DBB"/>
    <w:rsid w:val="0041204F"/>
    <w:rsid w:val="004138DA"/>
    <w:rsid w:val="004425D5"/>
    <w:rsid w:val="00444345"/>
    <w:rsid w:val="00447FC7"/>
    <w:rsid w:val="0046214F"/>
    <w:rsid w:val="00470911"/>
    <w:rsid w:val="004804FA"/>
    <w:rsid w:val="004817F1"/>
    <w:rsid w:val="004903AA"/>
    <w:rsid w:val="004972D0"/>
    <w:rsid w:val="004A32BF"/>
    <w:rsid w:val="004A53C4"/>
    <w:rsid w:val="004A76AB"/>
    <w:rsid w:val="004B0B90"/>
    <w:rsid w:val="004C7CD0"/>
    <w:rsid w:val="004D7EA6"/>
    <w:rsid w:val="004E4C22"/>
    <w:rsid w:val="004E533D"/>
    <w:rsid w:val="004F4319"/>
    <w:rsid w:val="00505247"/>
    <w:rsid w:val="00511565"/>
    <w:rsid w:val="005178BD"/>
    <w:rsid w:val="00521ACC"/>
    <w:rsid w:val="00525284"/>
    <w:rsid w:val="00532C5F"/>
    <w:rsid w:val="0053651A"/>
    <w:rsid w:val="005367CA"/>
    <w:rsid w:val="00536BE4"/>
    <w:rsid w:val="00544007"/>
    <w:rsid w:val="00544AAC"/>
    <w:rsid w:val="00562806"/>
    <w:rsid w:val="00567F66"/>
    <w:rsid w:val="0057357F"/>
    <w:rsid w:val="00574EDF"/>
    <w:rsid w:val="0058333E"/>
    <w:rsid w:val="005A0172"/>
    <w:rsid w:val="005A17F9"/>
    <w:rsid w:val="005A22E1"/>
    <w:rsid w:val="005A2362"/>
    <w:rsid w:val="005A7B2E"/>
    <w:rsid w:val="005B0DF0"/>
    <w:rsid w:val="005C16B6"/>
    <w:rsid w:val="005C2B9B"/>
    <w:rsid w:val="005C50EB"/>
    <w:rsid w:val="005E3DB3"/>
    <w:rsid w:val="005F2CC2"/>
    <w:rsid w:val="005F606C"/>
    <w:rsid w:val="005F6FE2"/>
    <w:rsid w:val="00600DE3"/>
    <w:rsid w:val="00607F42"/>
    <w:rsid w:val="006106C7"/>
    <w:rsid w:val="006122F2"/>
    <w:rsid w:val="00612F6E"/>
    <w:rsid w:val="00614A07"/>
    <w:rsid w:val="006264A9"/>
    <w:rsid w:val="00626B4B"/>
    <w:rsid w:val="00633541"/>
    <w:rsid w:val="00652E81"/>
    <w:rsid w:val="00661225"/>
    <w:rsid w:val="00663FF9"/>
    <w:rsid w:val="0066544E"/>
    <w:rsid w:val="00667EC1"/>
    <w:rsid w:val="00673A9C"/>
    <w:rsid w:val="006770F5"/>
    <w:rsid w:val="00680BB0"/>
    <w:rsid w:val="0069558B"/>
    <w:rsid w:val="006A1C73"/>
    <w:rsid w:val="006A3EB9"/>
    <w:rsid w:val="006B4A71"/>
    <w:rsid w:val="006C3835"/>
    <w:rsid w:val="006C645E"/>
    <w:rsid w:val="006D0A11"/>
    <w:rsid w:val="006D32CB"/>
    <w:rsid w:val="006E119B"/>
    <w:rsid w:val="006E4235"/>
    <w:rsid w:val="006F3228"/>
    <w:rsid w:val="007018D8"/>
    <w:rsid w:val="00703CA1"/>
    <w:rsid w:val="007072B5"/>
    <w:rsid w:val="007074F0"/>
    <w:rsid w:val="007134FE"/>
    <w:rsid w:val="00716C06"/>
    <w:rsid w:val="00717BB2"/>
    <w:rsid w:val="00730D27"/>
    <w:rsid w:val="007331BB"/>
    <w:rsid w:val="007332CC"/>
    <w:rsid w:val="00733F78"/>
    <w:rsid w:val="00737976"/>
    <w:rsid w:val="007412BD"/>
    <w:rsid w:val="00746FB1"/>
    <w:rsid w:val="00750F95"/>
    <w:rsid w:val="00753320"/>
    <w:rsid w:val="00756CE3"/>
    <w:rsid w:val="00757158"/>
    <w:rsid w:val="007632A9"/>
    <w:rsid w:val="00772200"/>
    <w:rsid w:val="00774EDE"/>
    <w:rsid w:val="0078546E"/>
    <w:rsid w:val="0078744E"/>
    <w:rsid w:val="007928F0"/>
    <w:rsid w:val="00792D97"/>
    <w:rsid w:val="007A0A09"/>
    <w:rsid w:val="007A31C3"/>
    <w:rsid w:val="007A5609"/>
    <w:rsid w:val="007B0AAD"/>
    <w:rsid w:val="007B1D39"/>
    <w:rsid w:val="007B3086"/>
    <w:rsid w:val="007B4142"/>
    <w:rsid w:val="007B474C"/>
    <w:rsid w:val="007B76E4"/>
    <w:rsid w:val="007C1A76"/>
    <w:rsid w:val="007C3164"/>
    <w:rsid w:val="007C4BCF"/>
    <w:rsid w:val="007D0E6A"/>
    <w:rsid w:val="007D0F7A"/>
    <w:rsid w:val="007D1680"/>
    <w:rsid w:val="007D68A9"/>
    <w:rsid w:val="007F6B0F"/>
    <w:rsid w:val="00802588"/>
    <w:rsid w:val="00803B9A"/>
    <w:rsid w:val="00804E9A"/>
    <w:rsid w:val="00810391"/>
    <w:rsid w:val="00811460"/>
    <w:rsid w:val="008119E2"/>
    <w:rsid w:val="008159ED"/>
    <w:rsid w:val="00820EE6"/>
    <w:rsid w:val="0082683E"/>
    <w:rsid w:val="00826DF8"/>
    <w:rsid w:val="008330F7"/>
    <w:rsid w:val="0083376E"/>
    <w:rsid w:val="00835DEC"/>
    <w:rsid w:val="00837386"/>
    <w:rsid w:val="00842213"/>
    <w:rsid w:val="00844FA0"/>
    <w:rsid w:val="00850B5A"/>
    <w:rsid w:val="00852F71"/>
    <w:rsid w:val="00853983"/>
    <w:rsid w:val="0085793F"/>
    <w:rsid w:val="0086284A"/>
    <w:rsid w:val="0088540C"/>
    <w:rsid w:val="008934D1"/>
    <w:rsid w:val="00893FDD"/>
    <w:rsid w:val="008A1086"/>
    <w:rsid w:val="008A22BD"/>
    <w:rsid w:val="008A6EA3"/>
    <w:rsid w:val="008B25A3"/>
    <w:rsid w:val="008B38BD"/>
    <w:rsid w:val="008B3C5E"/>
    <w:rsid w:val="008B4698"/>
    <w:rsid w:val="008B5640"/>
    <w:rsid w:val="008B69BF"/>
    <w:rsid w:val="008C35E0"/>
    <w:rsid w:val="008C7B2F"/>
    <w:rsid w:val="008D06AF"/>
    <w:rsid w:val="008E1140"/>
    <w:rsid w:val="008E7C8B"/>
    <w:rsid w:val="008F220F"/>
    <w:rsid w:val="008F5437"/>
    <w:rsid w:val="008F608C"/>
    <w:rsid w:val="008F67C2"/>
    <w:rsid w:val="009074C3"/>
    <w:rsid w:val="00911D78"/>
    <w:rsid w:val="00925405"/>
    <w:rsid w:val="009279A7"/>
    <w:rsid w:val="00937B3B"/>
    <w:rsid w:val="00942D64"/>
    <w:rsid w:val="00944F59"/>
    <w:rsid w:val="00945F67"/>
    <w:rsid w:val="009476C0"/>
    <w:rsid w:val="00951051"/>
    <w:rsid w:val="0096224C"/>
    <w:rsid w:val="0096355E"/>
    <w:rsid w:val="0098653A"/>
    <w:rsid w:val="00987A55"/>
    <w:rsid w:val="00990A70"/>
    <w:rsid w:val="0099263E"/>
    <w:rsid w:val="00995F5B"/>
    <w:rsid w:val="009A1578"/>
    <w:rsid w:val="009A50C7"/>
    <w:rsid w:val="009B290C"/>
    <w:rsid w:val="009C0C69"/>
    <w:rsid w:val="009D13AC"/>
    <w:rsid w:val="009D27EF"/>
    <w:rsid w:val="009D2B8B"/>
    <w:rsid w:val="009D4049"/>
    <w:rsid w:val="009E1EB7"/>
    <w:rsid w:val="009E5394"/>
    <w:rsid w:val="009E6C85"/>
    <w:rsid w:val="009E7B2E"/>
    <w:rsid w:val="009F0E1E"/>
    <w:rsid w:val="009F50CF"/>
    <w:rsid w:val="00A10D45"/>
    <w:rsid w:val="00A1216A"/>
    <w:rsid w:val="00A2599E"/>
    <w:rsid w:val="00A2722B"/>
    <w:rsid w:val="00A32C51"/>
    <w:rsid w:val="00A3682F"/>
    <w:rsid w:val="00A376C5"/>
    <w:rsid w:val="00A41503"/>
    <w:rsid w:val="00A42270"/>
    <w:rsid w:val="00A45954"/>
    <w:rsid w:val="00A61732"/>
    <w:rsid w:val="00A61795"/>
    <w:rsid w:val="00A66E98"/>
    <w:rsid w:val="00A7342D"/>
    <w:rsid w:val="00A74D96"/>
    <w:rsid w:val="00A7778E"/>
    <w:rsid w:val="00A84344"/>
    <w:rsid w:val="00A8520A"/>
    <w:rsid w:val="00A870D3"/>
    <w:rsid w:val="00AA27D7"/>
    <w:rsid w:val="00AA2F48"/>
    <w:rsid w:val="00AA3C27"/>
    <w:rsid w:val="00AB0A27"/>
    <w:rsid w:val="00AB4BB3"/>
    <w:rsid w:val="00AB53D0"/>
    <w:rsid w:val="00AC377D"/>
    <w:rsid w:val="00AC4172"/>
    <w:rsid w:val="00AD193C"/>
    <w:rsid w:val="00AD335A"/>
    <w:rsid w:val="00AD67A4"/>
    <w:rsid w:val="00AE3665"/>
    <w:rsid w:val="00AE5827"/>
    <w:rsid w:val="00AF486D"/>
    <w:rsid w:val="00AF6AAD"/>
    <w:rsid w:val="00B017B3"/>
    <w:rsid w:val="00B046DD"/>
    <w:rsid w:val="00B05B39"/>
    <w:rsid w:val="00B06060"/>
    <w:rsid w:val="00B149F8"/>
    <w:rsid w:val="00B25695"/>
    <w:rsid w:val="00B31864"/>
    <w:rsid w:val="00B34259"/>
    <w:rsid w:val="00B35F62"/>
    <w:rsid w:val="00B36594"/>
    <w:rsid w:val="00B4062B"/>
    <w:rsid w:val="00B419C6"/>
    <w:rsid w:val="00B47301"/>
    <w:rsid w:val="00B502CC"/>
    <w:rsid w:val="00B52259"/>
    <w:rsid w:val="00B54D70"/>
    <w:rsid w:val="00B66FFC"/>
    <w:rsid w:val="00B71720"/>
    <w:rsid w:val="00B73A9F"/>
    <w:rsid w:val="00B73F3F"/>
    <w:rsid w:val="00B775B5"/>
    <w:rsid w:val="00B9163A"/>
    <w:rsid w:val="00B97F03"/>
    <w:rsid w:val="00BA78CF"/>
    <w:rsid w:val="00BB296E"/>
    <w:rsid w:val="00BB3DDE"/>
    <w:rsid w:val="00BB62F2"/>
    <w:rsid w:val="00BB73C6"/>
    <w:rsid w:val="00BB79AE"/>
    <w:rsid w:val="00BB7CF8"/>
    <w:rsid w:val="00BC0285"/>
    <w:rsid w:val="00BC0E15"/>
    <w:rsid w:val="00BC6C20"/>
    <w:rsid w:val="00BD0A58"/>
    <w:rsid w:val="00BD4766"/>
    <w:rsid w:val="00BD7F90"/>
    <w:rsid w:val="00BF4F29"/>
    <w:rsid w:val="00BF6E92"/>
    <w:rsid w:val="00C040F9"/>
    <w:rsid w:val="00C06E44"/>
    <w:rsid w:val="00C12405"/>
    <w:rsid w:val="00C1253C"/>
    <w:rsid w:val="00C13337"/>
    <w:rsid w:val="00C13FE6"/>
    <w:rsid w:val="00C16A6D"/>
    <w:rsid w:val="00C17C35"/>
    <w:rsid w:val="00C268B1"/>
    <w:rsid w:val="00C30678"/>
    <w:rsid w:val="00C3562F"/>
    <w:rsid w:val="00C36577"/>
    <w:rsid w:val="00C45D63"/>
    <w:rsid w:val="00C65DB5"/>
    <w:rsid w:val="00C71BDC"/>
    <w:rsid w:val="00C96EC2"/>
    <w:rsid w:val="00CA042C"/>
    <w:rsid w:val="00CA06F3"/>
    <w:rsid w:val="00CB3920"/>
    <w:rsid w:val="00CB3C24"/>
    <w:rsid w:val="00CC4442"/>
    <w:rsid w:val="00CD302C"/>
    <w:rsid w:val="00CD73F8"/>
    <w:rsid w:val="00CE02F0"/>
    <w:rsid w:val="00CF1019"/>
    <w:rsid w:val="00CF123E"/>
    <w:rsid w:val="00CF6488"/>
    <w:rsid w:val="00CF7CC7"/>
    <w:rsid w:val="00CF7D35"/>
    <w:rsid w:val="00D003F9"/>
    <w:rsid w:val="00D07CD2"/>
    <w:rsid w:val="00D10267"/>
    <w:rsid w:val="00D1297F"/>
    <w:rsid w:val="00D146D8"/>
    <w:rsid w:val="00D406AD"/>
    <w:rsid w:val="00D56804"/>
    <w:rsid w:val="00D56DFB"/>
    <w:rsid w:val="00D616A3"/>
    <w:rsid w:val="00D62520"/>
    <w:rsid w:val="00D6558A"/>
    <w:rsid w:val="00D65994"/>
    <w:rsid w:val="00D6781E"/>
    <w:rsid w:val="00D67E62"/>
    <w:rsid w:val="00D72CBB"/>
    <w:rsid w:val="00D73F9A"/>
    <w:rsid w:val="00D77B77"/>
    <w:rsid w:val="00D9015B"/>
    <w:rsid w:val="00D918A7"/>
    <w:rsid w:val="00D92E02"/>
    <w:rsid w:val="00D95342"/>
    <w:rsid w:val="00D955EE"/>
    <w:rsid w:val="00DA7E76"/>
    <w:rsid w:val="00DB7CEC"/>
    <w:rsid w:val="00DC5D89"/>
    <w:rsid w:val="00DC6E4E"/>
    <w:rsid w:val="00DD084D"/>
    <w:rsid w:val="00DD3F8A"/>
    <w:rsid w:val="00DD423C"/>
    <w:rsid w:val="00DD689A"/>
    <w:rsid w:val="00DE5A44"/>
    <w:rsid w:val="00DE5EAC"/>
    <w:rsid w:val="00DF1ED1"/>
    <w:rsid w:val="00DF20E1"/>
    <w:rsid w:val="00DF68FC"/>
    <w:rsid w:val="00DF774E"/>
    <w:rsid w:val="00E05AD1"/>
    <w:rsid w:val="00E104BD"/>
    <w:rsid w:val="00E11AD3"/>
    <w:rsid w:val="00E121F2"/>
    <w:rsid w:val="00E2296B"/>
    <w:rsid w:val="00E30CC6"/>
    <w:rsid w:val="00E3195C"/>
    <w:rsid w:val="00E32AD6"/>
    <w:rsid w:val="00E44CCE"/>
    <w:rsid w:val="00E70FB6"/>
    <w:rsid w:val="00E72A42"/>
    <w:rsid w:val="00E732CB"/>
    <w:rsid w:val="00E85786"/>
    <w:rsid w:val="00E93EED"/>
    <w:rsid w:val="00E945F6"/>
    <w:rsid w:val="00E96A15"/>
    <w:rsid w:val="00EA3692"/>
    <w:rsid w:val="00EA5DE3"/>
    <w:rsid w:val="00EB17A2"/>
    <w:rsid w:val="00EC5340"/>
    <w:rsid w:val="00ED26A5"/>
    <w:rsid w:val="00EE2DB4"/>
    <w:rsid w:val="00EE4AA9"/>
    <w:rsid w:val="00EE7651"/>
    <w:rsid w:val="00EF3BD3"/>
    <w:rsid w:val="00EF5061"/>
    <w:rsid w:val="00F1309B"/>
    <w:rsid w:val="00F153F6"/>
    <w:rsid w:val="00F228EF"/>
    <w:rsid w:val="00F22BD8"/>
    <w:rsid w:val="00F3015B"/>
    <w:rsid w:val="00F31A6D"/>
    <w:rsid w:val="00F420B7"/>
    <w:rsid w:val="00F61B40"/>
    <w:rsid w:val="00F61E7A"/>
    <w:rsid w:val="00F65D25"/>
    <w:rsid w:val="00F70CFF"/>
    <w:rsid w:val="00F73D45"/>
    <w:rsid w:val="00F75323"/>
    <w:rsid w:val="00F75A00"/>
    <w:rsid w:val="00F8007D"/>
    <w:rsid w:val="00F84950"/>
    <w:rsid w:val="00F86901"/>
    <w:rsid w:val="00FA0AEA"/>
    <w:rsid w:val="00FA1F85"/>
    <w:rsid w:val="00FA4E56"/>
    <w:rsid w:val="00FA7AAB"/>
    <w:rsid w:val="00FD3946"/>
    <w:rsid w:val="00FE1EF7"/>
    <w:rsid w:val="00FE5974"/>
    <w:rsid w:val="00FE69E0"/>
    <w:rsid w:val="00FF3703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2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6A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F7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D0F7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2C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D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0D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0D2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12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1F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A15"/>
  </w:style>
  <w:style w:type="paragraph" w:styleId="Zpat">
    <w:name w:val="footer"/>
    <w:basedOn w:val="Normln"/>
    <w:link w:val="ZpatChar"/>
    <w:uiPriority w:val="99"/>
    <w:unhideWhenUsed/>
    <w:rsid w:val="00E9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6A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F7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D0F7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2C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D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0D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0D2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12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1F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A15"/>
  </w:style>
  <w:style w:type="paragraph" w:styleId="Zpat">
    <w:name w:val="footer"/>
    <w:basedOn w:val="Normln"/>
    <w:link w:val="ZpatChar"/>
    <w:uiPriority w:val="99"/>
    <w:unhideWhenUsed/>
    <w:rsid w:val="00E9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David Kotora</cp:lastModifiedBy>
  <cp:revision>4</cp:revision>
  <dcterms:created xsi:type="dcterms:W3CDTF">2015-03-12T09:03:00Z</dcterms:created>
  <dcterms:modified xsi:type="dcterms:W3CDTF">2015-03-12T10:02:00Z</dcterms:modified>
</cp:coreProperties>
</file>